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452B" w:rsidRPr="003E452B" w:rsidRDefault="003E452B" w:rsidP="003E452B">
      <w:pPr>
        <w:pStyle w:val="2"/>
        <w:tabs>
          <w:tab w:val="left" w:pos="7797"/>
        </w:tabs>
        <w:spacing w:after="0" w:line="276" w:lineRule="auto"/>
        <w:ind w:left="5940"/>
        <w:jc w:val="both"/>
        <w:rPr>
          <w:sz w:val="28"/>
          <w:szCs w:val="28"/>
          <w:lang w:val="uk-UA"/>
        </w:rPr>
      </w:pPr>
      <w:bookmarkStart w:id="0" w:name="_GoBack"/>
      <w:bookmarkEnd w:id="0"/>
      <w:r w:rsidRPr="003E452B">
        <w:rPr>
          <w:sz w:val="28"/>
          <w:szCs w:val="28"/>
          <w:lang w:val="uk-UA"/>
        </w:rPr>
        <w:t>ЗАТВЕРДЖЕНО</w:t>
      </w:r>
    </w:p>
    <w:p w:rsidR="003E452B" w:rsidRDefault="003E452B" w:rsidP="003E452B">
      <w:pPr>
        <w:pStyle w:val="2"/>
        <w:tabs>
          <w:tab w:val="left" w:pos="7797"/>
        </w:tabs>
        <w:spacing w:after="0" w:line="276" w:lineRule="auto"/>
        <w:ind w:left="594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Рішенням</w:t>
      </w:r>
      <w:r w:rsidRPr="003625D6">
        <w:rPr>
          <w:sz w:val="28"/>
          <w:szCs w:val="28"/>
          <w:lang w:val="uk-UA"/>
        </w:rPr>
        <w:t xml:space="preserve"> </w:t>
      </w:r>
    </w:p>
    <w:p w:rsidR="003E452B" w:rsidRPr="003625D6" w:rsidRDefault="003E452B" w:rsidP="003E452B">
      <w:pPr>
        <w:pStyle w:val="2"/>
        <w:tabs>
          <w:tab w:val="left" w:pos="7797"/>
        </w:tabs>
        <w:spacing w:after="0" w:line="276" w:lineRule="auto"/>
        <w:ind w:left="5940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Кремінської</w:t>
      </w:r>
      <w:proofErr w:type="spellEnd"/>
      <w:r>
        <w:rPr>
          <w:sz w:val="28"/>
          <w:szCs w:val="28"/>
          <w:lang w:val="uk-UA"/>
        </w:rPr>
        <w:t xml:space="preserve"> міської ради</w:t>
      </w:r>
      <w:r w:rsidRPr="003625D6">
        <w:rPr>
          <w:sz w:val="28"/>
          <w:szCs w:val="28"/>
          <w:lang w:val="uk-UA"/>
        </w:rPr>
        <w:t xml:space="preserve">                           </w:t>
      </w:r>
      <w:r w:rsidR="004630AC">
        <w:rPr>
          <w:sz w:val="28"/>
          <w:szCs w:val="28"/>
          <w:lang w:val="uk-UA"/>
        </w:rPr>
        <w:t xml:space="preserve">29.06.2016 </w:t>
      </w:r>
      <w:r w:rsidRPr="003625D6">
        <w:rPr>
          <w:sz w:val="28"/>
          <w:szCs w:val="28"/>
          <w:lang w:val="uk-UA"/>
        </w:rPr>
        <w:t>№</w:t>
      </w:r>
      <w:r w:rsidR="004630AC">
        <w:rPr>
          <w:sz w:val="28"/>
          <w:szCs w:val="28"/>
          <w:lang w:val="uk-UA"/>
        </w:rPr>
        <w:t xml:space="preserve"> 12/10</w:t>
      </w:r>
    </w:p>
    <w:p w:rsidR="00EE1714" w:rsidRPr="006E04B7" w:rsidRDefault="00EE1714" w:rsidP="00EE1714">
      <w:pPr>
        <w:ind w:left="5940"/>
      </w:pPr>
    </w:p>
    <w:p w:rsidR="00EE1714" w:rsidRPr="006E04B7" w:rsidRDefault="00EE1714" w:rsidP="00EE1714">
      <w:pPr>
        <w:jc w:val="center"/>
        <w:rPr>
          <w:lang w:eastAsia="uk-UA"/>
        </w:rPr>
      </w:pPr>
      <w:r w:rsidRPr="006E04B7">
        <w:rPr>
          <w:bCs/>
          <w:caps/>
          <w:sz w:val="24"/>
          <w:szCs w:val="24"/>
        </w:rPr>
        <w:t>ТЕХНОЛОГІЧНА КАРТКа АДМІНІСТРАТИВНОЇ ПОСЛУГИ</w:t>
      </w:r>
    </w:p>
    <w:p w:rsidR="00EE1714" w:rsidRPr="006E04B7" w:rsidRDefault="00EE1714" w:rsidP="00EE1714">
      <w:pPr>
        <w:jc w:val="center"/>
        <w:rPr>
          <w:lang w:eastAsia="uk-UA"/>
        </w:rPr>
      </w:pPr>
    </w:p>
    <w:p w:rsidR="006E04B7" w:rsidRPr="006E04B7" w:rsidRDefault="00065BA7" w:rsidP="006E04B7">
      <w:pPr>
        <w:jc w:val="center"/>
        <w:rPr>
          <w:sz w:val="24"/>
          <w:szCs w:val="24"/>
        </w:rPr>
      </w:pPr>
      <w:r w:rsidRPr="006E04B7">
        <w:rPr>
          <w:sz w:val="24"/>
          <w:szCs w:val="24"/>
        </w:rPr>
        <w:t>ДЕРЖАВНА РЕЄСТРАЦІЯ РІШЕННЯ ПРО ПРИПИНЕННЯ ЮРИДИЧНОЇ ОСОБИ ПРИЙНЯТОГО ЇЇ УЧАСНИКАМИ АБО ВІДПОВІДНИМ ОРГАНОМ ЮРИДИЧНОЇ ОСОБИ</w:t>
      </w:r>
    </w:p>
    <w:p w:rsidR="006E04B7" w:rsidRPr="006E04B7" w:rsidRDefault="006E04B7" w:rsidP="006E04B7">
      <w:pPr>
        <w:jc w:val="center"/>
        <w:rPr>
          <w:sz w:val="24"/>
          <w:szCs w:val="24"/>
          <w:lang w:eastAsia="uk-UA"/>
        </w:rPr>
      </w:pPr>
      <w:r w:rsidRPr="006E04B7">
        <w:rPr>
          <w:sz w:val="24"/>
          <w:szCs w:val="24"/>
          <w:lang w:eastAsia="uk-UA"/>
        </w:rPr>
        <w:t>––––––––––––––––––––––––––––––––––––––––––––––––––––––––––––––––––––––––––––––––</w:t>
      </w:r>
      <w:r w:rsidRPr="006E04B7">
        <w:rPr>
          <w:sz w:val="24"/>
          <w:szCs w:val="24"/>
          <w:lang w:eastAsia="uk-UA"/>
        </w:rPr>
        <w:br/>
        <w:t>(назва адміністративної послуги)</w:t>
      </w:r>
    </w:p>
    <w:p w:rsidR="006E04B7" w:rsidRPr="006E04B7" w:rsidRDefault="006E04B7" w:rsidP="006E04B7">
      <w:pPr>
        <w:jc w:val="center"/>
        <w:rPr>
          <w:sz w:val="24"/>
          <w:szCs w:val="24"/>
          <w:lang w:eastAsia="uk-UA"/>
        </w:rPr>
      </w:pPr>
    </w:p>
    <w:p w:rsidR="003E452B" w:rsidRDefault="003E452B" w:rsidP="003E452B">
      <w:pPr>
        <w:jc w:val="center"/>
        <w:rPr>
          <w:color w:val="000000"/>
          <w:sz w:val="24"/>
          <w:szCs w:val="24"/>
          <w:u w:val="single"/>
        </w:rPr>
      </w:pPr>
      <w:r>
        <w:rPr>
          <w:color w:val="000000"/>
          <w:sz w:val="24"/>
          <w:szCs w:val="24"/>
          <w:u w:val="single"/>
        </w:rPr>
        <w:t>ЦЕНТР НАДАННЯ АДМІНІСТРАТИВНО-ЮРИДИЧНИХ ПОСЛУГ</w:t>
      </w:r>
    </w:p>
    <w:p w:rsidR="006E04B7" w:rsidRPr="006E04B7" w:rsidRDefault="00C153D3" w:rsidP="006E04B7">
      <w:pPr>
        <w:jc w:val="center"/>
        <w:rPr>
          <w:sz w:val="24"/>
          <w:szCs w:val="24"/>
          <w:lang w:eastAsia="uk-UA"/>
        </w:rPr>
      </w:pPr>
      <w:r w:rsidRPr="006E04B7">
        <w:rPr>
          <w:sz w:val="24"/>
          <w:szCs w:val="24"/>
          <w:lang w:eastAsia="uk-UA"/>
        </w:rPr>
        <w:t xml:space="preserve"> </w:t>
      </w:r>
      <w:r w:rsidR="006E04B7" w:rsidRPr="006E04B7">
        <w:rPr>
          <w:sz w:val="24"/>
          <w:szCs w:val="24"/>
          <w:lang w:eastAsia="uk-UA"/>
        </w:rPr>
        <w:t xml:space="preserve">(найменування структурного підрозділу,  суб'єкта надання адміністративної послуги) </w:t>
      </w:r>
    </w:p>
    <w:p w:rsidR="00321873" w:rsidRPr="006E04B7" w:rsidRDefault="00321873" w:rsidP="00321873">
      <w:pPr>
        <w:widowControl w:val="0"/>
        <w:pBdr>
          <w:bottom w:val="single" w:sz="6" w:space="1" w:color="auto"/>
        </w:pBdr>
        <w:jc w:val="center"/>
        <w:rPr>
          <w:bCs/>
          <w:sz w:val="24"/>
          <w:szCs w:val="24"/>
        </w:rPr>
      </w:pPr>
    </w:p>
    <w:p w:rsidR="00321873" w:rsidRPr="006E04B7" w:rsidRDefault="00321873" w:rsidP="00321873">
      <w:pPr>
        <w:jc w:val="center"/>
        <w:rPr>
          <w:sz w:val="24"/>
          <w:szCs w:val="24"/>
          <w:lang w:eastAsia="uk-UA"/>
        </w:rPr>
      </w:pPr>
      <w:r w:rsidRPr="006E04B7">
        <w:rPr>
          <w:sz w:val="24"/>
          <w:szCs w:val="24"/>
          <w:lang w:eastAsia="uk-UA"/>
        </w:rPr>
        <w:t xml:space="preserve"> (назва адміністративної послуги)</w:t>
      </w:r>
    </w:p>
    <w:p w:rsidR="00321873" w:rsidRPr="006E04B7" w:rsidRDefault="00321873" w:rsidP="00321873">
      <w:pPr>
        <w:jc w:val="center"/>
        <w:rPr>
          <w:sz w:val="24"/>
          <w:szCs w:val="24"/>
          <w:lang w:eastAsia="uk-UA"/>
        </w:rPr>
      </w:pPr>
    </w:p>
    <w:tbl>
      <w:tblPr>
        <w:tblW w:w="5023" w:type="pct"/>
        <w:tblInd w:w="-48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A0" w:firstRow="1" w:lastRow="0" w:firstColumn="1" w:lastColumn="0" w:noHBand="0" w:noVBand="0"/>
      </w:tblPr>
      <w:tblGrid>
        <w:gridCol w:w="47"/>
        <w:gridCol w:w="3463"/>
        <w:gridCol w:w="2694"/>
        <w:gridCol w:w="1349"/>
        <w:gridCol w:w="347"/>
        <w:gridCol w:w="1904"/>
      </w:tblGrid>
      <w:tr w:rsidR="00EE1714" w:rsidRPr="006E04B7" w:rsidTr="006E04B7">
        <w:trPr>
          <w:gridBefore w:val="1"/>
          <w:wBefore w:w="24" w:type="pct"/>
        </w:trPr>
        <w:tc>
          <w:tcPr>
            <w:tcW w:w="176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E1714" w:rsidRPr="006E04B7" w:rsidRDefault="00EE1714" w:rsidP="0012717C">
            <w:pPr>
              <w:spacing w:before="100" w:beforeAutospacing="1" w:after="100" w:afterAutospacing="1"/>
              <w:jc w:val="center"/>
              <w:rPr>
                <w:sz w:val="24"/>
                <w:szCs w:val="24"/>
                <w:lang w:eastAsia="uk-UA"/>
              </w:rPr>
            </w:pPr>
            <w:bookmarkStart w:id="1" w:name="n28"/>
            <w:bookmarkEnd w:id="1"/>
            <w:r w:rsidRPr="006E04B7">
              <w:rPr>
                <w:sz w:val="24"/>
                <w:szCs w:val="24"/>
                <w:lang w:eastAsia="uk-UA"/>
              </w:rPr>
              <w:t>Етапи опрацювання заяви про надання адміністративної по</w:t>
            </w:r>
            <w:r w:rsidRPr="006E04B7">
              <w:rPr>
                <w:sz w:val="24"/>
                <w:szCs w:val="24"/>
                <w:lang w:eastAsia="uk-UA"/>
              </w:rPr>
              <w:t>с</w:t>
            </w:r>
            <w:r w:rsidRPr="006E04B7">
              <w:rPr>
                <w:sz w:val="24"/>
                <w:szCs w:val="24"/>
                <w:lang w:eastAsia="uk-UA"/>
              </w:rPr>
              <w:t>луги</w:t>
            </w:r>
          </w:p>
        </w:tc>
        <w:tc>
          <w:tcPr>
            <w:tcW w:w="13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E1714" w:rsidRPr="006E04B7" w:rsidRDefault="00EE1714" w:rsidP="0012717C">
            <w:pPr>
              <w:spacing w:before="100" w:beforeAutospacing="1" w:after="100" w:afterAutospacing="1"/>
              <w:jc w:val="center"/>
              <w:rPr>
                <w:sz w:val="24"/>
                <w:szCs w:val="24"/>
                <w:lang w:eastAsia="uk-UA"/>
              </w:rPr>
            </w:pPr>
            <w:r w:rsidRPr="006E04B7">
              <w:rPr>
                <w:sz w:val="24"/>
                <w:szCs w:val="24"/>
                <w:lang w:eastAsia="uk-UA"/>
              </w:rPr>
              <w:t>Відповідальна особа</w:t>
            </w:r>
          </w:p>
        </w:tc>
        <w:tc>
          <w:tcPr>
            <w:tcW w:w="6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E1714" w:rsidRPr="006E04B7" w:rsidRDefault="00EE1714" w:rsidP="0012717C">
            <w:pPr>
              <w:spacing w:before="60" w:after="60"/>
              <w:ind w:left="-108" w:right="-108"/>
              <w:jc w:val="center"/>
              <w:rPr>
                <w:sz w:val="24"/>
                <w:szCs w:val="24"/>
              </w:rPr>
            </w:pPr>
            <w:r w:rsidRPr="006E04B7">
              <w:rPr>
                <w:sz w:val="24"/>
                <w:szCs w:val="24"/>
              </w:rPr>
              <w:t>Дія</w:t>
            </w:r>
          </w:p>
          <w:p w:rsidR="00EE1714" w:rsidRPr="006E04B7" w:rsidRDefault="00EE1714" w:rsidP="0012717C">
            <w:pPr>
              <w:spacing w:before="60" w:after="60"/>
              <w:ind w:left="-108" w:right="-108"/>
              <w:jc w:val="center"/>
              <w:rPr>
                <w:sz w:val="24"/>
                <w:szCs w:val="24"/>
              </w:rPr>
            </w:pPr>
            <w:r w:rsidRPr="006E04B7">
              <w:rPr>
                <w:sz w:val="24"/>
                <w:szCs w:val="24"/>
              </w:rPr>
              <w:t xml:space="preserve"> (В, У, П, З)*</w:t>
            </w:r>
          </w:p>
        </w:tc>
        <w:tc>
          <w:tcPr>
            <w:tcW w:w="1148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E1714" w:rsidRPr="006E04B7" w:rsidRDefault="00EE1714" w:rsidP="0012717C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6E04B7">
              <w:rPr>
                <w:sz w:val="24"/>
                <w:szCs w:val="24"/>
              </w:rPr>
              <w:t>Строки виконання етапів (днів)</w:t>
            </w:r>
          </w:p>
        </w:tc>
      </w:tr>
      <w:tr w:rsidR="00EE1714" w:rsidRPr="006E04B7" w:rsidTr="006E04B7">
        <w:trPr>
          <w:gridBefore w:val="1"/>
          <w:wBefore w:w="24" w:type="pct"/>
        </w:trPr>
        <w:tc>
          <w:tcPr>
            <w:tcW w:w="176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E1714" w:rsidRPr="006E04B7" w:rsidRDefault="00EE1714" w:rsidP="00EE1714">
            <w:pPr>
              <w:pStyle w:val="a5"/>
              <w:numPr>
                <w:ilvl w:val="0"/>
                <w:numId w:val="10"/>
              </w:numPr>
              <w:tabs>
                <w:tab w:val="left" w:pos="315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6E04B7">
              <w:rPr>
                <w:sz w:val="24"/>
                <w:szCs w:val="24"/>
                <w:lang w:eastAsia="uk-UA"/>
              </w:rPr>
              <w:t>Прийом за описом докуме</w:t>
            </w:r>
            <w:r w:rsidRPr="006E04B7">
              <w:rPr>
                <w:sz w:val="24"/>
                <w:szCs w:val="24"/>
                <w:lang w:eastAsia="uk-UA"/>
              </w:rPr>
              <w:t>н</w:t>
            </w:r>
            <w:r w:rsidRPr="006E04B7">
              <w:rPr>
                <w:sz w:val="24"/>
                <w:szCs w:val="24"/>
                <w:lang w:eastAsia="uk-UA"/>
              </w:rPr>
              <w:t xml:space="preserve">тів, які подані </w:t>
            </w:r>
            <w:r w:rsidRPr="006E04B7">
              <w:rPr>
                <w:sz w:val="24"/>
                <w:szCs w:val="24"/>
              </w:rPr>
              <w:t>для внесення до Єдиного державного  реєстру юридичних осіб та фізичних осіб – підприємців запису  про  державну реєстрацію рішення про припинення юридичної особи прийнятого її учасниками або відповідним органом юр</w:t>
            </w:r>
            <w:r w:rsidRPr="006E04B7">
              <w:rPr>
                <w:sz w:val="24"/>
                <w:szCs w:val="24"/>
              </w:rPr>
              <w:t>и</w:t>
            </w:r>
            <w:r w:rsidRPr="006E04B7">
              <w:rPr>
                <w:sz w:val="24"/>
                <w:szCs w:val="24"/>
              </w:rPr>
              <w:t>дичної особи, а у випадках, п</w:t>
            </w:r>
            <w:r w:rsidRPr="006E04B7">
              <w:rPr>
                <w:sz w:val="24"/>
                <w:szCs w:val="24"/>
              </w:rPr>
              <w:t>е</w:t>
            </w:r>
            <w:r w:rsidRPr="006E04B7">
              <w:rPr>
                <w:sz w:val="24"/>
                <w:szCs w:val="24"/>
              </w:rPr>
              <w:t>редбачених законом, - відпові</w:t>
            </w:r>
            <w:r w:rsidRPr="006E04B7">
              <w:rPr>
                <w:sz w:val="24"/>
                <w:szCs w:val="24"/>
              </w:rPr>
              <w:t>д</w:t>
            </w:r>
            <w:r w:rsidRPr="006E04B7">
              <w:rPr>
                <w:sz w:val="24"/>
                <w:szCs w:val="24"/>
              </w:rPr>
              <w:t>ним державним органом</w:t>
            </w:r>
          </w:p>
        </w:tc>
        <w:tc>
          <w:tcPr>
            <w:tcW w:w="13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E1714" w:rsidRPr="006E04B7" w:rsidRDefault="003E452B" w:rsidP="006E04B7">
            <w:pPr>
              <w:spacing w:before="60" w:after="60"/>
              <w:ind w:right="-108"/>
              <w:jc w:val="left"/>
              <w:rPr>
                <w:sz w:val="24"/>
                <w:szCs w:val="24"/>
              </w:rPr>
            </w:pPr>
            <w:r w:rsidRPr="006E04B7">
              <w:rPr>
                <w:sz w:val="24"/>
                <w:szCs w:val="24"/>
                <w:lang w:eastAsia="uk-UA"/>
              </w:rPr>
              <w:t>Державний реєстратор</w:t>
            </w:r>
          </w:p>
        </w:tc>
        <w:tc>
          <w:tcPr>
            <w:tcW w:w="6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E1714" w:rsidRPr="006E04B7" w:rsidRDefault="00EE1714">
            <w:r w:rsidRPr="006E04B7">
              <w:rPr>
                <w:sz w:val="24"/>
                <w:szCs w:val="24"/>
                <w:lang w:eastAsia="uk-UA"/>
              </w:rPr>
              <w:t>В</w:t>
            </w:r>
          </w:p>
        </w:tc>
        <w:tc>
          <w:tcPr>
            <w:tcW w:w="1148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E1714" w:rsidRPr="006E04B7" w:rsidRDefault="00EE1714" w:rsidP="00F80DB1">
            <w:pPr>
              <w:jc w:val="left"/>
              <w:rPr>
                <w:sz w:val="24"/>
                <w:szCs w:val="24"/>
                <w:lang w:eastAsia="uk-UA"/>
              </w:rPr>
            </w:pPr>
            <w:r w:rsidRPr="006E04B7">
              <w:rPr>
                <w:sz w:val="24"/>
                <w:szCs w:val="24"/>
                <w:lang w:eastAsia="uk-UA"/>
              </w:rPr>
              <w:t>В день надходження документів.</w:t>
            </w:r>
          </w:p>
        </w:tc>
      </w:tr>
      <w:tr w:rsidR="009E21D1" w:rsidRPr="006E04B7" w:rsidTr="006E04B7">
        <w:trPr>
          <w:gridBefore w:val="1"/>
          <w:wBefore w:w="24" w:type="pct"/>
        </w:trPr>
        <w:tc>
          <w:tcPr>
            <w:tcW w:w="176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E21D1" w:rsidRPr="006E04B7" w:rsidRDefault="009E21D1" w:rsidP="00071707">
            <w:pPr>
              <w:jc w:val="left"/>
              <w:rPr>
                <w:sz w:val="24"/>
                <w:szCs w:val="24"/>
                <w:lang w:eastAsia="uk-UA"/>
              </w:rPr>
            </w:pPr>
            <w:r w:rsidRPr="006E04B7">
              <w:rPr>
                <w:sz w:val="24"/>
                <w:szCs w:val="24"/>
                <w:lang w:eastAsia="uk-UA"/>
              </w:rPr>
              <w:t>2. Видача (надсилання пошт</w:t>
            </w:r>
            <w:r w:rsidRPr="006E04B7">
              <w:rPr>
                <w:sz w:val="24"/>
                <w:szCs w:val="24"/>
                <w:lang w:eastAsia="uk-UA"/>
              </w:rPr>
              <w:t>о</w:t>
            </w:r>
            <w:r w:rsidRPr="006E04B7">
              <w:rPr>
                <w:sz w:val="24"/>
                <w:szCs w:val="24"/>
                <w:lang w:eastAsia="uk-UA"/>
              </w:rPr>
              <w:t>вим відправленням) заявнику копії опису, за яким прийняті документи з відміткою про дату надходження документів</w:t>
            </w:r>
            <w:r w:rsidRPr="006E04B7">
              <w:rPr>
                <w:sz w:val="24"/>
                <w:szCs w:val="24"/>
                <w:shd w:val="clear" w:color="auto" w:fill="FFFFFF"/>
              </w:rPr>
              <w:t xml:space="preserve"> та</w:t>
            </w:r>
            <w:r w:rsidRPr="006E04B7">
              <w:rPr>
                <w:rStyle w:val="apple-converted-space"/>
                <w:sz w:val="24"/>
                <w:szCs w:val="24"/>
                <w:shd w:val="clear" w:color="auto" w:fill="FFFFFF"/>
              </w:rPr>
              <w:t> </w:t>
            </w:r>
            <w:r w:rsidRPr="006E04B7">
              <w:rPr>
                <w:sz w:val="24"/>
                <w:szCs w:val="24"/>
                <w:shd w:val="clear" w:color="auto" w:fill="FFFFFF"/>
              </w:rPr>
              <w:t>кодом доступу</w:t>
            </w:r>
            <w:r w:rsidRPr="006E04B7">
              <w:rPr>
                <w:rStyle w:val="apple-converted-space"/>
                <w:sz w:val="24"/>
                <w:szCs w:val="24"/>
                <w:shd w:val="clear" w:color="auto" w:fill="FFFFFF"/>
              </w:rPr>
              <w:t> </w:t>
            </w:r>
            <w:r w:rsidRPr="006E04B7">
              <w:rPr>
                <w:sz w:val="24"/>
                <w:szCs w:val="24"/>
                <w:shd w:val="clear" w:color="auto" w:fill="FFFFFF"/>
              </w:rPr>
              <w:t>до результатів надання адміністративної по</w:t>
            </w:r>
            <w:r w:rsidRPr="006E04B7">
              <w:rPr>
                <w:sz w:val="24"/>
                <w:szCs w:val="24"/>
                <w:shd w:val="clear" w:color="auto" w:fill="FFFFFF"/>
              </w:rPr>
              <w:t>с</w:t>
            </w:r>
            <w:r w:rsidRPr="006E04B7">
              <w:rPr>
                <w:sz w:val="24"/>
                <w:szCs w:val="24"/>
                <w:shd w:val="clear" w:color="auto" w:fill="FFFFFF"/>
              </w:rPr>
              <w:t>луги</w:t>
            </w:r>
          </w:p>
        </w:tc>
        <w:tc>
          <w:tcPr>
            <w:tcW w:w="13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E21D1" w:rsidRPr="006E04B7" w:rsidRDefault="009E21D1" w:rsidP="006B439E">
            <w:pPr>
              <w:jc w:val="left"/>
              <w:rPr>
                <w:sz w:val="24"/>
                <w:szCs w:val="24"/>
                <w:lang w:eastAsia="uk-UA"/>
              </w:rPr>
            </w:pPr>
            <w:r w:rsidRPr="006E04B7">
              <w:rPr>
                <w:sz w:val="24"/>
                <w:szCs w:val="24"/>
                <w:lang w:eastAsia="uk-UA"/>
              </w:rPr>
              <w:t xml:space="preserve">Державний реєстратор </w:t>
            </w:r>
          </w:p>
        </w:tc>
        <w:tc>
          <w:tcPr>
            <w:tcW w:w="6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E21D1" w:rsidRPr="006E04B7" w:rsidRDefault="00D44E00">
            <w:r w:rsidRPr="006E04B7">
              <w:rPr>
                <w:sz w:val="24"/>
                <w:szCs w:val="24"/>
                <w:lang w:eastAsia="uk-UA"/>
              </w:rPr>
              <w:t>В</w:t>
            </w:r>
          </w:p>
        </w:tc>
        <w:tc>
          <w:tcPr>
            <w:tcW w:w="1148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E21D1" w:rsidRPr="006E04B7" w:rsidRDefault="009E21D1" w:rsidP="00F80DB1">
            <w:pPr>
              <w:jc w:val="left"/>
              <w:rPr>
                <w:sz w:val="24"/>
                <w:szCs w:val="24"/>
                <w:lang w:eastAsia="uk-UA"/>
              </w:rPr>
            </w:pPr>
            <w:r w:rsidRPr="006E04B7">
              <w:rPr>
                <w:sz w:val="24"/>
                <w:szCs w:val="24"/>
                <w:lang w:eastAsia="uk-UA"/>
              </w:rPr>
              <w:t xml:space="preserve">В день надходження документів.    </w:t>
            </w:r>
          </w:p>
        </w:tc>
      </w:tr>
      <w:tr w:rsidR="005667DF" w:rsidRPr="006E04B7" w:rsidTr="006E04B7">
        <w:trPr>
          <w:gridBefore w:val="1"/>
          <w:wBefore w:w="24" w:type="pct"/>
        </w:trPr>
        <w:tc>
          <w:tcPr>
            <w:tcW w:w="176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667DF" w:rsidRPr="006E04B7" w:rsidRDefault="005667DF" w:rsidP="00F80DB1">
            <w:pPr>
              <w:jc w:val="left"/>
              <w:rPr>
                <w:sz w:val="24"/>
                <w:szCs w:val="24"/>
                <w:lang w:eastAsia="uk-UA"/>
              </w:rPr>
            </w:pPr>
            <w:r w:rsidRPr="006E04B7">
              <w:rPr>
                <w:sz w:val="24"/>
                <w:szCs w:val="24"/>
                <w:lang w:eastAsia="uk-UA"/>
              </w:rPr>
              <w:t>3. Перевірка документів, які подані державному реєстратору, на відсутність підстав для зуп</w:t>
            </w:r>
            <w:r w:rsidRPr="006E04B7">
              <w:rPr>
                <w:sz w:val="24"/>
                <w:szCs w:val="24"/>
                <w:lang w:eastAsia="uk-UA"/>
              </w:rPr>
              <w:t>и</w:t>
            </w:r>
            <w:r w:rsidRPr="006E04B7">
              <w:rPr>
                <w:sz w:val="24"/>
                <w:szCs w:val="24"/>
                <w:lang w:eastAsia="uk-UA"/>
              </w:rPr>
              <w:t xml:space="preserve">нення їх розгляду </w:t>
            </w:r>
            <w:r w:rsidR="00AE2821" w:rsidRPr="006E04B7">
              <w:rPr>
                <w:sz w:val="24"/>
                <w:szCs w:val="24"/>
                <w:lang w:eastAsia="uk-UA"/>
              </w:rPr>
              <w:t>або відмови у проведенні державної реєстр</w:t>
            </w:r>
            <w:r w:rsidR="00AE2821" w:rsidRPr="006E04B7">
              <w:rPr>
                <w:sz w:val="24"/>
                <w:szCs w:val="24"/>
                <w:lang w:eastAsia="uk-UA"/>
              </w:rPr>
              <w:t>а</w:t>
            </w:r>
            <w:r w:rsidR="00AE2821" w:rsidRPr="006E04B7">
              <w:rPr>
                <w:sz w:val="24"/>
                <w:szCs w:val="24"/>
                <w:lang w:eastAsia="uk-UA"/>
              </w:rPr>
              <w:t>ції</w:t>
            </w:r>
            <w:r w:rsidR="00AE2821" w:rsidRPr="006E04B7">
              <w:rPr>
                <w:sz w:val="24"/>
                <w:szCs w:val="24"/>
              </w:rPr>
              <w:t>рішення про припинення юридичної особи прийнятого її учасниками або відповідним органом юридичної особи, а у випадках, передбачених зак</w:t>
            </w:r>
            <w:r w:rsidR="00AE2821" w:rsidRPr="006E04B7">
              <w:rPr>
                <w:sz w:val="24"/>
                <w:szCs w:val="24"/>
              </w:rPr>
              <w:t>о</w:t>
            </w:r>
            <w:r w:rsidR="00AE2821" w:rsidRPr="006E04B7">
              <w:rPr>
                <w:sz w:val="24"/>
                <w:szCs w:val="24"/>
              </w:rPr>
              <w:t xml:space="preserve">ном, - відповідним державним </w:t>
            </w:r>
            <w:r w:rsidR="00AE2821" w:rsidRPr="006E04B7">
              <w:rPr>
                <w:sz w:val="24"/>
                <w:szCs w:val="24"/>
              </w:rPr>
              <w:lastRenderedPageBreak/>
              <w:t>органом</w:t>
            </w:r>
          </w:p>
        </w:tc>
        <w:tc>
          <w:tcPr>
            <w:tcW w:w="13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667DF" w:rsidRPr="006E04B7" w:rsidRDefault="005667DF" w:rsidP="006B439E">
            <w:pPr>
              <w:jc w:val="left"/>
              <w:rPr>
                <w:sz w:val="24"/>
                <w:szCs w:val="24"/>
                <w:lang w:eastAsia="uk-UA"/>
              </w:rPr>
            </w:pPr>
            <w:r w:rsidRPr="006E04B7">
              <w:rPr>
                <w:sz w:val="24"/>
                <w:szCs w:val="24"/>
                <w:lang w:eastAsia="uk-UA"/>
              </w:rPr>
              <w:lastRenderedPageBreak/>
              <w:t xml:space="preserve">Державний реєстратор </w:t>
            </w:r>
          </w:p>
        </w:tc>
        <w:tc>
          <w:tcPr>
            <w:tcW w:w="6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667DF" w:rsidRPr="006E04B7" w:rsidRDefault="00D44E00">
            <w:r w:rsidRPr="006E04B7">
              <w:rPr>
                <w:sz w:val="24"/>
                <w:szCs w:val="24"/>
                <w:lang w:eastAsia="uk-UA"/>
              </w:rPr>
              <w:t>В</w:t>
            </w:r>
          </w:p>
        </w:tc>
        <w:tc>
          <w:tcPr>
            <w:tcW w:w="1148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667DF" w:rsidRPr="006E04B7" w:rsidRDefault="005667DF">
            <w:r w:rsidRPr="006E04B7">
              <w:rPr>
                <w:sz w:val="24"/>
                <w:szCs w:val="24"/>
                <w:lang w:eastAsia="uk-UA"/>
              </w:rPr>
              <w:t>Не повинен пер</w:t>
            </w:r>
            <w:r w:rsidRPr="006E04B7">
              <w:rPr>
                <w:sz w:val="24"/>
                <w:szCs w:val="24"/>
                <w:lang w:eastAsia="uk-UA"/>
              </w:rPr>
              <w:t>е</w:t>
            </w:r>
            <w:r w:rsidRPr="006E04B7">
              <w:rPr>
                <w:sz w:val="24"/>
                <w:szCs w:val="24"/>
                <w:lang w:eastAsia="uk-UA"/>
              </w:rPr>
              <w:t xml:space="preserve">вищувати </w:t>
            </w:r>
            <w:r w:rsidRPr="006E04B7">
              <w:rPr>
                <w:sz w:val="24"/>
                <w:szCs w:val="24"/>
              </w:rPr>
              <w:t>24 годин після надходження документів, крім вихідних та святк</w:t>
            </w:r>
            <w:r w:rsidRPr="006E04B7">
              <w:rPr>
                <w:sz w:val="24"/>
                <w:szCs w:val="24"/>
              </w:rPr>
              <w:t>о</w:t>
            </w:r>
            <w:r w:rsidRPr="006E04B7">
              <w:rPr>
                <w:sz w:val="24"/>
                <w:szCs w:val="24"/>
              </w:rPr>
              <w:t>вих днів</w:t>
            </w:r>
          </w:p>
        </w:tc>
      </w:tr>
      <w:tr w:rsidR="005667DF" w:rsidRPr="006E04B7" w:rsidTr="006E04B7">
        <w:trPr>
          <w:gridBefore w:val="1"/>
          <w:wBefore w:w="24" w:type="pct"/>
        </w:trPr>
        <w:tc>
          <w:tcPr>
            <w:tcW w:w="176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667DF" w:rsidRPr="006E04B7" w:rsidRDefault="005667DF" w:rsidP="0076037B">
            <w:pPr>
              <w:pStyle w:val="a5"/>
              <w:tabs>
                <w:tab w:val="left" w:pos="315"/>
              </w:tabs>
              <w:ind w:left="0"/>
              <w:jc w:val="left"/>
              <w:rPr>
                <w:sz w:val="24"/>
                <w:szCs w:val="24"/>
                <w:lang w:eastAsia="uk-UA"/>
              </w:rPr>
            </w:pPr>
            <w:r w:rsidRPr="006E04B7">
              <w:rPr>
                <w:sz w:val="24"/>
                <w:szCs w:val="24"/>
                <w:lang w:eastAsia="uk-UA"/>
              </w:rPr>
              <w:lastRenderedPageBreak/>
              <w:t>4. За наявності підстав для з</w:t>
            </w:r>
            <w:r w:rsidRPr="006E04B7">
              <w:rPr>
                <w:sz w:val="24"/>
                <w:szCs w:val="24"/>
                <w:lang w:eastAsia="uk-UA"/>
              </w:rPr>
              <w:t>у</w:t>
            </w:r>
            <w:r w:rsidRPr="006E04B7">
              <w:rPr>
                <w:sz w:val="24"/>
                <w:szCs w:val="24"/>
                <w:lang w:eastAsia="uk-UA"/>
              </w:rPr>
              <w:t>пинення у розгляді документів або відмови у проведенні де</w:t>
            </w:r>
            <w:r w:rsidRPr="006E04B7">
              <w:rPr>
                <w:sz w:val="24"/>
                <w:szCs w:val="24"/>
                <w:lang w:eastAsia="uk-UA"/>
              </w:rPr>
              <w:t>р</w:t>
            </w:r>
            <w:r w:rsidRPr="006E04B7">
              <w:rPr>
                <w:sz w:val="24"/>
                <w:szCs w:val="24"/>
                <w:lang w:eastAsia="uk-UA"/>
              </w:rPr>
              <w:t xml:space="preserve">жавної </w:t>
            </w:r>
            <w:r w:rsidR="00D44E00" w:rsidRPr="006E04B7">
              <w:rPr>
                <w:sz w:val="24"/>
                <w:szCs w:val="24"/>
                <w:lang w:eastAsia="uk-UA"/>
              </w:rPr>
              <w:t xml:space="preserve"> реєстрації </w:t>
            </w:r>
            <w:r w:rsidRPr="006E04B7">
              <w:rPr>
                <w:sz w:val="24"/>
                <w:szCs w:val="24"/>
              </w:rPr>
              <w:t>рішення про припинення юридичної особи</w:t>
            </w:r>
            <w:r w:rsidR="00D44E00" w:rsidRPr="006E04B7">
              <w:rPr>
                <w:sz w:val="24"/>
                <w:szCs w:val="24"/>
              </w:rPr>
              <w:t>,</w:t>
            </w:r>
            <w:r w:rsidRPr="006E04B7">
              <w:rPr>
                <w:sz w:val="24"/>
                <w:szCs w:val="24"/>
              </w:rPr>
              <w:t xml:space="preserve"> прийнятого її учасниками або відповідним органом юридичної особи, а у випадках, передбач</w:t>
            </w:r>
            <w:r w:rsidRPr="006E04B7">
              <w:rPr>
                <w:sz w:val="24"/>
                <w:szCs w:val="24"/>
              </w:rPr>
              <w:t>е</w:t>
            </w:r>
            <w:r w:rsidRPr="006E04B7">
              <w:rPr>
                <w:sz w:val="24"/>
                <w:szCs w:val="24"/>
              </w:rPr>
              <w:t>них законом, - відповідним державним органом</w:t>
            </w:r>
            <w:r w:rsidR="00D44E00" w:rsidRPr="006E04B7">
              <w:rPr>
                <w:sz w:val="24"/>
                <w:szCs w:val="24"/>
              </w:rPr>
              <w:t>,</w:t>
            </w:r>
            <w:r w:rsidRPr="006E04B7">
              <w:rPr>
                <w:sz w:val="24"/>
                <w:szCs w:val="24"/>
                <w:lang w:eastAsia="uk-UA"/>
              </w:rPr>
              <w:t xml:space="preserve"> заявнику надсилається в електронній ф</w:t>
            </w:r>
            <w:r w:rsidRPr="006E04B7">
              <w:rPr>
                <w:sz w:val="24"/>
                <w:szCs w:val="24"/>
                <w:lang w:eastAsia="uk-UA"/>
              </w:rPr>
              <w:t>о</w:t>
            </w:r>
            <w:r w:rsidRPr="006E04B7">
              <w:rPr>
                <w:sz w:val="24"/>
                <w:szCs w:val="24"/>
                <w:lang w:eastAsia="uk-UA"/>
              </w:rPr>
              <w:t>рмі засвідчене електронним цифровим підписом державного реєстратора, відповідне повід</w:t>
            </w:r>
            <w:r w:rsidRPr="006E04B7">
              <w:rPr>
                <w:sz w:val="24"/>
                <w:szCs w:val="24"/>
                <w:lang w:eastAsia="uk-UA"/>
              </w:rPr>
              <w:t>о</w:t>
            </w:r>
            <w:r w:rsidRPr="006E04B7">
              <w:rPr>
                <w:sz w:val="24"/>
                <w:szCs w:val="24"/>
                <w:lang w:eastAsia="uk-UA"/>
              </w:rPr>
              <w:t>млення про відмову у пров</w:t>
            </w:r>
            <w:r w:rsidRPr="006E04B7">
              <w:rPr>
                <w:sz w:val="24"/>
                <w:szCs w:val="24"/>
                <w:lang w:eastAsia="uk-UA"/>
              </w:rPr>
              <w:t>е</w:t>
            </w:r>
            <w:r w:rsidRPr="006E04B7">
              <w:rPr>
                <w:sz w:val="24"/>
                <w:szCs w:val="24"/>
                <w:lang w:eastAsia="uk-UA"/>
              </w:rPr>
              <w:t>денні державної реєстрації із зазначенням підстав для такої відмови.</w:t>
            </w:r>
          </w:p>
        </w:tc>
        <w:tc>
          <w:tcPr>
            <w:tcW w:w="13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667DF" w:rsidRPr="006E04B7" w:rsidRDefault="005667DF" w:rsidP="00F80DB1">
            <w:pPr>
              <w:jc w:val="left"/>
              <w:rPr>
                <w:sz w:val="24"/>
                <w:szCs w:val="24"/>
                <w:lang w:eastAsia="uk-UA"/>
              </w:rPr>
            </w:pPr>
            <w:r w:rsidRPr="006E04B7">
              <w:rPr>
                <w:sz w:val="24"/>
                <w:szCs w:val="24"/>
                <w:lang w:eastAsia="uk-UA"/>
              </w:rPr>
              <w:t xml:space="preserve">Державний реєстратор </w:t>
            </w:r>
          </w:p>
          <w:p w:rsidR="005667DF" w:rsidRPr="006E04B7" w:rsidRDefault="005667DF" w:rsidP="00F80DB1">
            <w:pPr>
              <w:jc w:val="left"/>
              <w:rPr>
                <w:sz w:val="24"/>
                <w:szCs w:val="24"/>
                <w:lang w:eastAsia="uk-UA"/>
              </w:rPr>
            </w:pPr>
          </w:p>
        </w:tc>
        <w:tc>
          <w:tcPr>
            <w:tcW w:w="6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667DF" w:rsidRPr="006E04B7" w:rsidRDefault="00D44E00">
            <w:r w:rsidRPr="006E04B7">
              <w:rPr>
                <w:sz w:val="24"/>
                <w:szCs w:val="24"/>
                <w:lang w:eastAsia="uk-UA"/>
              </w:rPr>
              <w:t>В</w:t>
            </w:r>
          </w:p>
        </w:tc>
        <w:tc>
          <w:tcPr>
            <w:tcW w:w="1148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667DF" w:rsidRPr="006E04B7" w:rsidRDefault="005667DF">
            <w:r w:rsidRPr="006E04B7">
              <w:rPr>
                <w:sz w:val="24"/>
                <w:szCs w:val="24"/>
                <w:lang w:eastAsia="uk-UA"/>
              </w:rPr>
              <w:t>Не повинен пер</w:t>
            </w:r>
            <w:r w:rsidRPr="006E04B7">
              <w:rPr>
                <w:sz w:val="24"/>
                <w:szCs w:val="24"/>
                <w:lang w:eastAsia="uk-UA"/>
              </w:rPr>
              <w:t>е</w:t>
            </w:r>
            <w:r w:rsidRPr="006E04B7">
              <w:rPr>
                <w:sz w:val="24"/>
                <w:szCs w:val="24"/>
                <w:lang w:eastAsia="uk-UA"/>
              </w:rPr>
              <w:t xml:space="preserve">вищувати </w:t>
            </w:r>
            <w:r w:rsidRPr="006E04B7">
              <w:rPr>
                <w:sz w:val="24"/>
                <w:szCs w:val="24"/>
              </w:rPr>
              <w:t>24 годин після надходження документів, крім вихідних та святк</w:t>
            </w:r>
            <w:r w:rsidRPr="006E04B7">
              <w:rPr>
                <w:sz w:val="24"/>
                <w:szCs w:val="24"/>
              </w:rPr>
              <w:t>о</w:t>
            </w:r>
            <w:r w:rsidRPr="006E04B7">
              <w:rPr>
                <w:sz w:val="24"/>
                <w:szCs w:val="24"/>
              </w:rPr>
              <w:t>вих днів</w:t>
            </w:r>
          </w:p>
        </w:tc>
      </w:tr>
      <w:tr w:rsidR="009E21D1" w:rsidRPr="006E04B7" w:rsidTr="006E04B7">
        <w:trPr>
          <w:gridBefore w:val="1"/>
          <w:wBefore w:w="24" w:type="pct"/>
        </w:trPr>
        <w:tc>
          <w:tcPr>
            <w:tcW w:w="176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E21D1" w:rsidRPr="006E04B7" w:rsidRDefault="00AC7163" w:rsidP="00AC7163">
            <w:pPr>
              <w:pStyle w:val="a5"/>
              <w:tabs>
                <w:tab w:val="left" w:pos="315"/>
              </w:tabs>
              <w:ind w:left="0"/>
              <w:jc w:val="left"/>
              <w:rPr>
                <w:sz w:val="24"/>
                <w:szCs w:val="24"/>
                <w:lang w:eastAsia="uk-UA"/>
              </w:rPr>
            </w:pPr>
            <w:r w:rsidRPr="006E04B7">
              <w:rPr>
                <w:sz w:val="24"/>
                <w:szCs w:val="24"/>
              </w:rPr>
              <w:t>5.</w:t>
            </w:r>
            <w:r w:rsidR="009E21D1" w:rsidRPr="006E04B7">
              <w:rPr>
                <w:sz w:val="24"/>
                <w:szCs w:val="24"/>
              </w:rPr>
              <w:t xml:space="preserve">Внесення </w:t>
            </w:r>
            <w:r w:rsidR="009E21D1" w:rsidRPr="006E04B7">
              <w:rPr>
                <w:sz w:val="24"/>
                <w:szCs w:val="24"/>
                <w:lang w:eastAsia="uk-UA"/>
              </w:rPr>
              <w:t>до Єдиного держа</w:t>
            </w:r>
            <w:r w:rsidR="009E21D1" w:rsidRPr="006E04B7">
              <w:rPr>
                <w:sz w:val="24"/>
                <w:szCs w:val="24"/>
                <w:lang w:eastAsia="uk-UA"/>
              </w:rPr>
              <w:t>в</w:t>
            </w:r>
            <w:r w:rsidR="009E21D1" w:rsidRPr="006E04B7">
              <w:rPr>
                <w:sz w:val="24"/>
                <w:szCs w:val="24"/>
                <w:lang w:eastAsia="uk-UA"/>
              </w:rPr>
              <w:t>ного реєстру юридичних осіб та фізичних осіб – підприємців</w:t>
            </w:r>
            <w:r w:rsidR="009E21D1" w:rsidRPr="006E04B7">
              <w:rPr>
                <w:sz w:val="24"/>
                <w:szCs w:val="24"/>
              </w:rPr>
              <w:t xml:space="preserve"> запису  </w:t>
            </w:r>
            <w:r w:rsidR="002968D7" w:rsidRPr="006E04B7">
              <w:rPr>
                <w:sz w:val="24"/>
                <w:szCs w:val="24"/>
              </w:rPr>
              <w:t>про  державну реєстр</w:t>
            </w:r>
            <w:r w:rsidR="002968D7" w:rsidRPr="006E04B7">
              <w:rPr>
                <w:sz w:val="24"/>
                <w:szCs w:val="24"/>
              </w:rPr>
              <w:t>а</w:t>
            </w:r>
            <w:r w:rsidR="002968D7" w:rsidRPr="006E04B7">
              <w:rPr>
                <w:sz w:val="24"/>
                <w:szCs w:val="24"/>
              </w:rPr>
              <w:t>цію рішення про припинення юридичної особи прийнятого її учасниками або відповідним органом юридичної особи, а у випадках, передбачених зак</w:t>
            </w:r>
            <w:r w:rsidR="002968D7" w:rsidRPr="006E04B7">
              <w:rPr>
                <w:sz w:val="24"/>
                <w:szCs w:val="24"/>
              </w:rPr>
              <w:t>о</w:t>
            </w:r>
            <w:r w:rsidR="002968D7" w:rsidRPr="006E04B7">
              <w:rPr>
                <w:sz w:val="24"/>
                <w:szCs w:val="24"/>
              </w:rPr>
              <w:t>ном, - відповідним державним органом</w:t>
            </w:r>
            <w:r w:rsidR="009E21D1" w:rsidRPr="006E04B7">
              <w:rPr>
                <w:sz w:val="24"/>
                <w:szCs w:val="24"/>
                <w:lang w:eastAsia="uk-UA"/>
              </w:rPr>
              <w:t>– у разі відсутності пі</w:t>
            </w:r>
            <w:r w:rsidR="009E21D1" w:rsidRPr="006E04B7">
              <w:rPr>
                <w:sz w:val="24"/>
                <w:szCs w:val="24"/>
                <w:lang w:eastAsia="uk-UA"/>
              </w:rPr>
              <w:t>д</w:t>
            </w:r>
            <w:r w:rsidR="009E21D1" w:rsidRPr="006E04B7">
              <w:rPr>
                <w:sz w:val="24"/>
                <w:szCs w:val="24"/>
                <w:lang w:eastAsia="uk-UA"/>
              </w:rPr>
              <w:t xml:space="preserve">став для </w:t>
            </w:r>
            <w:r w:rsidR="002968D7" w:rsidRPr="006E04B7">
              <w:rPr>
                <w:sz w:val="24"/>
                <w:szCs w:val="24"/>
                <w:lang w:eastAsia="uk-UA"/>
              </w:rPr>
              <w:t>зупинення розгляду</w:t>
            </w:r>
            <w:r w:rsidR="009E21D1" w:rsidRPr="006E04B7">
              <w:rPr>
                <w:sz w:val="24"/>
                <w:szCs w:val="24"/>
                <w:lang w:eastAsia="uk-UA"/>
              </w:rPr>
              <w:t xml:space="preserve"> документів </w:t>
            </w:r>
            <w:r w:rsidR="002968D7" w:rsidRPr="006E04B7">
              <w:rPr>
                <w:sz w:val="24"/>
                <w:szCs w:val="24"/>
                <w:lang w:eastAsia="uk-UA"/>
              </w:rPr>
              <w:t>або відмови у де</w:t>
            </w:r>
            <w:r w:rsidR="002968D7" w:rsidRPr="006E04B7">
              <w:rPr>
                <w:sz w:val="24"/>
                <w:szCs w:val="24"/>
                <w:lang w:eastAsia="uk-UA"/>
              </w:rPr>
              <w:t>р</w:t>
            </w:r>
            <w:r w:rsidR="002968D7" w:rsidRPr="006E04B7">
              <w:rPr>
                <w:sz w:val="24"/>
                <w:szCs w:val="24"/>
                <w:lang w:eastAsia="uk-UA"/>
              </w:rPr>
              <w:t>жавній реєстрації</w:t>
            </w:r>
            <w:r w:rsidR="009E21D1" w:rsidRPr="006E04B7">
              <w:rPr>
                <w:sz w:val="24"/>
                <w:szCs w:val="24"/>
                <w:lang w:eastAsia="uk-UA"/>
              </w:rPr>
              <w:t>.</w:t>
            </w:r>
          </w:p>
        </w:tc>
        <w:tc>
          <w:tcPr>
            <w:tcW w:w="13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E21D1" w:rsidRPr="006E04B7" w:rsidRDefault="009E21D1" w:rsidP="006B439E">
            <w:pPr>
              <w:jc w:val="left"/>
              <w:rPr>
                <w:sz w:val="24"/>
                <w:szCs w:val="24"/>
                <w:lang w:eastAsia="uk-UA"/>
              </w:rPr>
            </w:pPr>
            <w:r w:rsidRPr="006E04B7">
              <w:rPr>
                <w:sz w:val="24"/>
                <w:szCs w:val="24"/>
                <w:lang w:eastAsia="uk-UA"/>
              </w:rPr>
              <w:t xml:space="preserve">Державний реєстратор </w:t>
            </w:r>
          </w:p>
        </w:tc>
        <w:tc>
          <w:tcPr>
            <w:tcW w:w="6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E21D1" w:rsidRPr="006E04B7" w:rsidRDefault="00D44E00">
            <w:r w:rsidRPr="006E04B7">
              <w:rPr>
                <w:sz w:val="24"/>
                <w:szCs w:val="24"/>
                <w:lang w:eastAsia="uk-UA"/>
              </w:rPr>
              <w:t>В</w:t>
            </w:r>
          </w:p>
        </w:tc>
        <w:tc>
          <w:tcPr>
            <w:tcW w:w="1148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E21D1" w:rsidRPr="006E04B7" w:rsidRDefault="00B11F7E" w:rsidP="005D6DD0">
            <w:pPr>
              <w:jc w:val="left"/>
              <w:rPr>
                <w:sz w:val="24"/>
                <w:szCs w:val="24"/>
                <w:lang w:eastAsia="uk-UA"/>
              </w:rPr>
            </w:pPr>
            <w:r w:rsidRPr="006E04B7">
              <w:rPr>
                <w:sz w:val="24"/>
                <w:szCs w:val="24"/>
                <w:lang w:eastAsia="uk-UA"/>
              </w:rPr>
              <w:t>Не повинен пер</w:t>
            </w:r>
            <w:r w:rsidRPr="006E04B7">
              <w:rPr>
                <w:sz w:val="24"/>
                <w:szCs w:val="24"/>
                <w:lang w:eastAsia="uk-UA"/>
              </w:rPr>
              <w:t>е</w:t>
            </w:r>
            <w:r w:rsidRPr="006E04B7">
              <w:rPr>
                <w:sz w:val="24"/>
                <w:szCs w:val="24"/>
                <w:lang w:eastAsia="uk-UA"/>
              </w:rPr>
              <w:t xml:space="preserve">вищувати </w:t>
            </w:r>
            <w:r w:rsidRPr="006E04B7">
              <w:rPr>
                <w:sz w:val="24"/>
                <w:szCs w:val="24"/>
              </w:rPr>
              <w:t xml:space="preserve">24 годин після надходження </w:t>
            </w:r>
            <w:r w:rsidR="005667DF" w:rsidRPr="006E04B7">
              <w:rPr>
                <w:sz w:val="24"/>
                <w:szCs w:val="24"/>
              </w:rPr>
              <w:t>документів</w:t>
            </w:r>
            <w:r w:rsidRPr="006E04B7">
              <w:rPr>
                <w:sz w:val="24"/>
                <w:szCs w:val="24"/>
              </w:rPr>
              <w:t>, крім вихідних та святк</w:t>
            </w:r>
            <w:r w:rsidRPr="006E04B7">
              <w:rPr>
                <w:sz w:val="24"/>
                <w:szCs w:val="24"/>
              </w:rPr>
              <w:t>о</w:t>
            </w:r>
            <w:r w:rsidRPr="006E04B7">
              <w:rPr>
                <w:sz w:val="24"/>
                <w:szCs w:val="24"/>
              </w:rPr>
              <w:t>вих днів.</w:t>
            </w:r>
            <w:r w:rsidR="002968D7" w:rsidRPr="006E04B7">
              <w:rPr>
                <w:sz w:val="24"/>
                <w:szCs w:val="24"/>
                <w:lang w:eastAsia="uk-UA"/>
              </w:rPr>
              <w:t xml:space="preserve">.    </w:t>
            </w:r>
          </w:p>
        </w:tc>
      </w:tr>
      <w:tr w:rsidR="00D44E00" w:rsidRPr="006E04B7" w:rsidTr="006E04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408"/>
        </w:trPr>
        <w:tc>
          <w:tcPr>
            <w:tcW w:w="4029" w:type="pct"/>
            <w:gridSpan w:val="5"/>
          </w:tcPr>
          <w:p w:rsidR="00D44E00" w:rsidRPr="006E04B7" w:rsidRDefault="00D44E00" w:rsidP="0012717C">
            <w:pPr>
              <w:spacing w:before="60" w:after="60"/>
              <w:ind w:right="98"/>
              <w:rPr>
                <w:sz w:val="24"/>
                <w:szCs w:val="24"/>
              </w:rPr>
            </w:pPr>
            <w:r w:rsidRPr="006E04B7">
              <w:rPr>
                <w:sz w:val="24"/>
                <w:szCs w:val="24"/>
              </w:rPr>
              <w:t>Загальна кількість днів надання послуги</w:t>
            </w:r>
          </w:p>
        </w:tc>
        <w:tc>
          <w:tcPr>
            <w:tcW w:w="971" w:type="pct"/>
          </w:tcPr>
          <w:p w:rsidR="00D44E00" w:rsidRPr="006E04B7" w:rsidRDefault="00D44E00" w:rsidP="0012717C">
            <w:pPr>
              <w:spacing w:before="60" w:after="60"/>
              <w:ind w:right="-23"/>
              <w:rPr>
                <w:sz w:val="24"/>
                <w:szCs w:val="24"/>
              </w:rPr>
            </w:pPr>
            <w:r w:rsidRPr="006E04B7">
              <w:rPr>
                <w:sz w:val="24"/>
                <w:szCs w:val="24"/>
              </w:rPr>
              <w:t>24 години</w:t>
            </w:r>
          </w:p>
        </w:tc>
      </w:tr>
      <w:tr w:rsidR="00D44E00" w:rsidRPr="006E04B7" w:rsidTr="006E04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408"/>
        </w:trPr>
        <w:tc>
          <w:tcPr>
            <w:tcW w:w="4029" w:type="pct"/>
            <w:gridSpan w:val="5"/>
          </w:tcPr>
          <w:p w:rsidR="00D44E00" w:rsidRPr="006E04B7" w:rsidRDefault="00D44E00" w:rsidP="0012717C">
            <w:pPr>
              <w:spacing w:before="60" w:after="60"/>
              <w:ind w:right="98"/>
              <w:rPr>
                <w:sz w:val="24"/>
                <w:szCs w:val="24"/>
              </w:rPr>
            </w:pPr>
            <w:r w:rsidRPr="006E04B7">
              <w:rPr>
                <w:sz w:val="24"/>
                <w:szCs w:val="24"/>
              </w:rPr>
              <w:t>Загальна кількість днів (передбачена законодавством)</w:t>
            </w:r>
          </w:p>
        </w:tc>
        <w:tc>
          <w:tcPr>
            <w:tcW w:w="971" w:type="pct"/>
          </w:tcPr>
          <w:p w:rsidR="00D44E00" w:rsidRPr="006E04B7" w:rsidRDefault="00D44E00" w:rsidP="0012717C">
            <w:pPr>
              <w:spacing w:before="60" w:after="60"/>
              <w:ind w:right="-23"/>
              <w:rPr>
                <w:sz w:val="24"/>
                <w:szCs w:val="24"/>
              </w:rPr>
            </w:pPr>
            <w:r w:rsidRPr="006E04B7">
              <w:rPr>
                <w:sz w:val="24"/>
                <w:szCs w:val="24"/>
              </w:rPr>
              <w:t>24 години</w:t>
            </w:r>
          </w:p>
        </w:tc>
      </w:tr>
      <w:tr w:rsidR="00D44E00" w:rsidRPr="006E04B7" w:rsidTr="006E04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408"/>
        </w:trPr>
        <w:tc>
          <w:tcPr>
            <w:tcW w:w="5000" w:type="pct"/>
            <w:gridSpan w:val="6"/>
          </w:tcPr>
          <w:p w:rsidR="00D44E00" w:rsidRPr="006E04B7" w:rsidRDefault="00D44E00" w:rsidP="0012717C">
            <w:pPr>
              <w:spacing w:before="60" w:after="60"/>
              <w:rPr>
                <w:sz w:val="24"/>
                <w:szCs w:val="24"/>
              </w:rPr>
            </w:pPr>
            <w:r w:rsidRPr="006E04B7">
              <w:rPr>
                <w:sz w:val="24"/>
                <w:szCs w:val="24"/>
              </w:rPr>
              <w:t>* Умовні позначки: В-виконує, У- бере участь, П - погоджує, З – затверджує</w:t>
            </w:r>
          </w:p>
        </w:tc>
      </w:tr>
    </w:tbl>
    <w:p w:rsidR="00757ED5" w:rsidRDefault="00757ED5" w:rsidP="00D44E00">
      <w:pPr>
        <w:rPr>
          <w:sz w:val="24"/>
          <w:szCs w:val="24"/>
        </w:rPr>
      </w:pPr>
    </w:p>
    <w:p w:rsidR="00065BA7" w:rsidRPr="006E04B7" w:rsidRDefault="00065BA7" w:rsidP="00D44E00">
      <w:pPr>
        <w:rPr>
          <w:sz w:val="24"/>
          <w:szCs w:val="24"/>
        </w:rPr>
      </w:pPr>
    </w:p>
    <w:p w:rsidR="00C21198" w:rsidRPr="006E04B7" w:rsidRDefault="00C21198" w:rsidP="00D16D9F">
      <w:pPr>
        <w:jc w:val="left"/>
        <w:rPr>
          <w:sz w:val="24"/>
          <w:szCs w:val="24"/>
        </w:rPr>
      </w:pPr>
    </w:p>
    <w:sectPr w:rsidR="00C21198" w:rsidRPr="006E04B7" w:rsidSect="007503A9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B211B7"/>
    <w:multiLevelType w:val="hybridMultilevel"/>
    <w:tmpl w:val="3BDA9846"/>
    <w:lvl w:ilvl="0" w:tplc="3F5ABC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6046BE0"/>
    <w:multiLevelType w:val="hybridMultilevel"/>
    <w:tmpl w:val="3078E84A"/>
    <w:lvl w:ilvl="0" w:tplc="0422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ADA05D0"/>
    <w:multiLevelType w:val="hybridMultilevel"/>
    <w:tmpl w:val="0A640526"/>
    <w:lvl w:ilvl="0" w:tplc="DDCA35BE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22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>
    <w:nsid w:val="1135524B"/>
    <w:multiLevelType w:val="hybridMultilevel"/>
    <w:tmpl w:val="8ECE0084"/>
    <w:lvl w:ilvl="0" w:tplc="0422000F">
      <w:start w:val="1"/>
      <w:numFmt w:val="decimal"/>
      <w:lvlText w:val="%1."/>
      <w:lvlJc w:val="left"/>
      <w:pPr>
        <w:ind w:left="643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F617954"/>
    <w:multiLevelType w:val="hybridMultilevel"/>
    <w:tmpl w:val="AE1E5848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37D10227"/>
    <w:multiLevelType w:val="hybridMultilevel"/>
    <w:tmpl w:val="E5907FE4"/>
    <w:lvl w:ilvl="0" w:tplc="0422000F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8333D66"/>
    <w:multiLevelType w:val="hybridMultilevel"/>
    <w:tmpl w:val="1010AC36"/>
    <w:lvl w:ilvl="0" w:tplc="0422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9C46210"/>
    <w:multiLevelType w:val="hybridMultilevel"/>
    <w:tmpl w:val="8ECE0084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4F3162C1"/>
    <w:multiLevelType w:val="hybridMultilevel"/>
    <w:tmpl w:val="B2B4578E"/>
    <w:lvl w:ilvl="0" w:tplc="944E20B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51B71E17"/>
    <w:multiLevelType w:val="hybridMultilevel"/>
    <w:tmpl w:val="2AA09104"/>
    <w:lvl w:ilvl="0" w:tplc="AD229A5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534366C5"/>
    <w:multiLevelType w:val="hybridMultilevel"/>
    <w:tmpl w:val="342A9A34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5B1C1A2B"/>
    <w:multiLevelType w:val="hybridMultilevel"/>
    <w:tmpl w:val="4536771A"/>
    <w:lvl w:ilvl="0" w:tplc="0422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>
    <w:nsid w:val="5BD0087D"/>
    <w:multiLevelType w:val="hybridMultilevel"/>
    <w:tmpl w:val="2FE610FA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6C8C0A61"/>
    <w:multiLevelType w:val="hybridMultilevel"/>
    <w:tmpl w:val="3D484CE8"/>
    <w:lvl w:ilvl="0" w:tplc="0422000F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  <w:i w:val="0"/>
        <w:iCs w:val="0"/>
        <w:color w:val="auto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7"/>
  </w:num>
  <w:num w:numId="5">
    <w:abstractNumId w:val="4"/>
  </w:num>
  <w:num w:numId="6">
    <w:abstractNumId w:val="12"/>
  </w:num>
  <w:num w:numId="7">
    <w:abstractNumId w:val="9"/>
  </w:num>
  <w:num w:numId="8">
    <w:abstractNumId w:val="1"/>
  </w:num>
  <w:num w:numId="9">
    <w:abstractNumId w:val="0"/>
  </w:num>
  <w:num w:numId="10">
    <w:abstractNumId w:val="8"/>
  </w:num>
  <w:num w:numId="11">
    <w:abstractNumId w:val="13"/>
  </w:num>
  <w:num w:numId="12">
    <w:abstractNumId w:val="5"/>
  </w:num>
  <w:num w:numId="13">
    <w:abstractNumId w:val="11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7F95"/>
    <w:rsid w:val="000029C8"/>
    <w:rsid w:val="0001240A"/>
    <w:rsid w:val="0001618B"/>
    <w:rsid w:val="00021BC6"/>
    <w:rsid w:val="00024917"/>
    <w:rsid w:val="00043F75"/>
    <w:rsid w:val="0004494F"/>
    <w:rsid w:val="000470A3"/>
    <w:rsid w:val="00050928"/>
    <w:rsid w:val="00060372"/>
    <w:rsid w:val="0006221D"/>
    <w:rsid w:val="00065BA7"/>
    <w:rsid w:val="00071707"/>
    <w:rsid w:val="00081CF9"/>
    <w:rsid w:val="00086A02"/>
    <w:rsid w:val="00090907"/>
    <w:rsid w:val="00090FB9"/>
    <w:rsid w:val="000975F3"/>
    <w:rsid w:val="000A4368"/>
    <w:rsid w:val="000A6EE6"/>
    <w:rsid w:val="000B04A7"/>
    <w:rsid w:val="000B4458"/>
    <w:rsid w:val="000B5201"/>
    <w:rsid w:val="000C205B"/>
    <w:rsid w:val="000C71DC"/>
    <w:rsid w:val="000D1323"/>
    <w:rsid w:val="000D5BA1"/>
    <w:rsid w:val="000E3733"/>
    <w:rsid w:val="000E4337"/>
    <w:rsid w:val="000F7BEA"/>
    <w:rsid w:val="001041BF"/>
    <w:rsid w:val="0010626C"/>
    <w:rsid w:val="00110829"/>
    <w:rsid w:val="00115696"/>
    <w:rsid w:val="0012717C"/>
    <w:rsid w:val="001419C7"/>
    <w:rsid w:val="001440C1"/>
    <w:rsid w:val="00146B06"/>
    <w:rsid w:val="00150228"/>
    <w:rsid w:val="00150E24"/>
    <w:rsid w:val="001513BC"/>
    <w:rsid w:val="001679ED"/>
    <w:rsid w:val="001716E6"/>
    <w:rsid w:val="00180B91"/>
    <w:rsid w:val="001907F3"/>
    <w:rsid w:val="0019085E"/>
    <w:rsid w:val="00192FC5"/>
    <w:rsid w:val="001B06BB"/>
    <w:rsid w:val="001B0F31"/>
    <w:rsid w:val="001B2EF0"/>
    <w:rsid w:val="001B6EF4"/>
    <w:rsid w:val="001C1F28"/>
    <w:rsid w:val="001D00C4"/>
    <w:rsid w:val="001E16AA"/>
    <w:rsid w:val="001E47B9"/>
    <w:rsid w:val="001E5E80"/>
    <w:rsid w:val="00220C82"/>
    <w:rsid w:val="002325DE"/>
    <w:rsid w:val="00246048"/>
    <w:rsid w:val="00247D9E"/>
    <w:rsid w:val="00250940"/>
    <w:rsid w:val="00250D3E"/>
    <w:rsid w:val="00256930"/>
    <w:rsid w:val="002638D6"/>
    <w:rsid w:val="002701BC"/>
    <w:rsid w:val="00272366"/>
    <w:rsid w:val="00273F9F"/>
    <w:rsid w:val="002906E9"/>
    <w:rsid w:val="002968D7"/>
    <w:rsid w:val="002A12AE"/>
    <w:rsid w:val="002C4A3D"/>
    <w:rsid w:val="002D05B7"/>
    <w:rsid w:val="002D0CDA"/>
    <w:rsid w:val="002D2204"/>
    <w:rsid w:val="002D2FA8"/>
    <w:rsid w:val="002D38BA"/>
    <w:rsid w:val="002D5293"/>
    <w:rsid w:val="002E388C"/>
    <w:rsid w:val="002E4951"/>
    <w:rsid w:val="002E7E3E"/>
    <w:rsid w:val="00303F5E"/>
    <w:rsid w:val="00305106"/>
    <w:rsid w:val="0031431B"/>
    <w:rsid w:val="00315AC5"/>
    <w:rsid w:val="00321873"/>
    <w:rsid w:val="00330551"/>
    <w:rsid w:val="003319BD"/>
    <w:rsid w:val="00336FAD"/>
    <w:rsid w:val="00337A40"/>
    <w:rsid w:val="00345C19"/>
    <w:rsid w:val="00352DC4"/>
    <w:rsid w:val="00353671"/>
    <w:rsid w:val="003625D6"/>
    <w:rsid w:val="00362AAD"/>
    <w:rsid w:val="0036380D"/>
    <w:rsid w:val="003808DF"/>
    <w:rsid w:val="00382D7D"/>
    <w:rsid w:val="00397B54"/>
    <w:rsid w:val="003B575B"/>
    <w:rsid w:val="003C380D"/>
    <w:rsid w:val="003C6328"/>
    <w:rsid w:val="003D2775"/>
    <w:rsid w:val="003E452B"/>
    <w:rsid w:val="00406814"/>
    <w:rsid w:val="00410763"/>
    <w:rsid w:val="004206AD"/>
    <w:rsid w:val="00424F6C"/>
    <w:rsid w:val="00440DC7"/>
    <w:rsid w:val="004434DE"/>
    <w:rsid w:val="004630AC"/>
    <w:rsid w:val="0047247C"/>
    <w:rsid w:val="00480950"/>
    <w:rsid w:val="004A62F0"/>
    <w:rsid w:val="004B61BF"/>
    <w:rsid w:val="004C5999"/>
    <w:rsid w:val="004E7236"/>
    <w:rsid w:val="004F3445"/>
    <w:rsid w:val="00504101"/>
    <w:rsid w:val="00551976"/>
    <w:rsid w:val="005667DF"/>
    <w:rsid w:val="00576354"/>
    <w:rsid w:val="00582292"/>
    <w:rsid w:val="005957BE"/>
    <w:rsid w:val="00596F49"/>
    <w:rsid w:val="005A434D"/>
    <w:rsid w:val="005B2211"/>
    <w:rsid w:val="005B2F1D"/>
    <w:rsid w:val="005D3017"/>
    <w:rsid w:val="005D4541"/>
    <w:rsid w:val="005D6DD0"/>
    <w:rsid w:val="005E282F"/>
    <w:rsid w:val="005E6761"/>
    <w:rsid w:val="005F2681"/>
    <w:rsid w:val="005F29E4"/>
    <w:rsid w:val="006026F1"/>
    <w:rsid w:val="0060376E"/>
    <w:rsid w:val="006042D4"/>
    <w:rsid w:val="00627A31"/>
    <w:rsid w:val="006302F8"/>
    <w:rsid w:val="006311A0"/>
    <w:rsid w:val="00632B07"/>
    <w:rsid w:val="00642138"/>
    <w:rsid w:val="00650E25"/>
    <w:rsid w:val="00656D51"/>
    <w:rsid w:val="00670EB0"/>
    <w:rsid w:val="0067577B"/>
    <w:rsid w:val="006760B6"/>
    <w:rsid w:val="00681E92"/>
    <w:rsid w:val="00683309"/>
    <w:rsid w:val="006873BD"/>
    <w:rsid w:val="00690901"/>
    <w:rsid w:val="00690943"/>
    <w:rsid w:val="006A29CD"/>
    <w:rsid w:val="006A3563"/>
    <w:rsid w:val="006A3F0F"/>
    <w:rsid w:val="006A5836"/>
    <w:rsid w:val="006B132E"/>
    <w:rsid w:val="006B439E"/>
    <w:rsid w:val="006C3D28"/>
    <w:rsid w:val="006D25D9"/>
    <w:rsid w:val="006E04B7"/>
    <w:rsid w:val="006E2AB1"/>
    <w:rsid w:val="00703462"/>
    <w:rsid w:val="00714229"/>
    <w:rsid w:val="00735C69"/>
    <w:rsid w:val="00742DFE"/>
    <w:rsid w:val="007503A9"/>
    <w:rsid w:val="00751E15"/>
    <w:rsid w:val="00757ED5"/>
    <w:rsid w:val="0076037B"/>
    <w:rsid w:val="007655B5"/>
    <w:rsid w:val="00766062"/>
    <w:rsid w:val="007701A9"/>
    <w:rsid w:val="007764C8"/>
    <w:rsid w:val="00777AE3"/>
    <w:rsid w:val="0079344E"/>
    <w:rsid w:val="007A1923"/>
    <w:rsid w:val="007B7C0A"/>
    <w:rsid w:val="007C0913"/>
    <w:rsid w:val="007C76BE"/>
    <w:rsid w:val="007D4A08"/>
    <w:rsid w:val="007D7C9F"/>
    <w:rsid w:val="007E2197"/>
    <w:rsid w:val="007F23B2"/>
    <w:rsid w:val="007F557A"/>
    <w:rsid w:val="008126F4"/>
    <w:rsid w:val="008136EA"/>
    <w:rsid w:val="00816D35"/>
    <w:rsid w:val="00821A3A"/>
    <w:rsid w:val="00825A13"/>
    <w:rsid w:val="00826D0F"/>
    <w:rsid w:val="008366BB"/>
    <w:rsid w:val="008403AD"/>
    <w:rsid w:val="00864D4B"/>
    <w:rsid w:val="008656C2"/>
    <w:rsid w:val="00871EC3"/>
    <w:rsid w:val="00886F42"/>
    <w:rsid w:val="00892E0D"/>
    <w:rsid w:val="00893717"/>
    <w:rsid w:val="008A169D"/>
    <w:rsid w:val="008A37CB"/>
    <w:rsid w:val="008A78B0"/>
    <w:rsid w:val="008B3CA5"/>
    <w:rsid w:val="008C75FB"/>
    <w:rsid w:val="008D0480"/>
    <w:rsid w:val="008D2428"/>
    <w:rsid w:val="008E4595"/>
    <w:rsid w:val="00900170"/>
    <w:rsid w:val="00904FC0"/>
    <w:rsid w:val="0090694F"/>
    <w:rsid w:val="00911621"/>
    <w:rsid w:val="00917F95"/>
    <w:rsid w:val="009300F8"/>
    <w:rsid w:val="0094560A"/>
    <w:rsid w:val="00953FAE"/>
    <w:rsid w:val="00957C6B"/>
    <w:rsid w:val="0096001D"/>
    <w:rsid w:val="0096446C"/>
    <w:rsid w:val="00964F40"/>
    <w:rsid w:val="009831D0"/>
    <w:rsid w:val="00994E50"/>
    <w:rsid w:val="009A0CE3"/>
    <w:rsid w:val="009A6C71"/>
    <w:rsid w:val="009C2E34"/>
    <w:rsid w:val="009D5353"/>
    <w:rsid w:val="009E0A35"/>
    <w:rsid w:val="009E21D1"/>
    <w:rsid w:val="009E5680"/>
    <w:rsid w:val="009F24E2"/>
    <w:rsid w:val="00A005B5"/>
    <w:rsid w:val="00A07263"/>
    <w:rsid w:val="00A1479D"/>
    <w:rsid w:val="00A3216F"/>
    <w:rsid w:val="00A51FAA"/>
    <w:rsid w:val="00A607AD"/>
    <w:rsid w:val="00A73EC0"/>
    <w:rsid w:val="00A75048"/>
    <w:rsid w:val="00A77ED6"/>
    <w:rsid w:val="00A86E57"/>
    <w:rsid w:val="00AB57DB"/>
    <w:rsid w:val="00AC3B36"/>
    <w:rsid w:val="00AC7163"/>
    <w:rsid w:val="00AD42E5"/>
    <w:rsid w:val="00AE1273"/>
    <w:rsid w:val="00AE2821"/>
    <w:rsid w:val="00AE4C82"/>
    <w:rsid w:val="00AF4AF2"/>
    <w:rsid w:val="00B10C9F"/>
    <w:rsid w:val="00B11F7E"/>
    <w:rsid w:val="00B13641"/>
    <w:rsid w:val="00B17EE9"/>
    <w:rsid w:val="00B246D5"/>
    <w:rsid w:val="00B37568"/>
    <w:rsid w:val="00B45F31"/>
    <w:rsid w:val="00B60B51"/>
    <w:rsid w:val="00B637C0"/>
    <w:rsid w:val="00B63A05"/>
    <w:rsid w:val="00B674F2"/>
    <w:rsid w:val="00B93548"/>
    <w:rsid w:val="00B968F1"/>
    <w:rsid w:val="00B96B75"/>
    <w:rsid w:val="00B97FF0"/>
    <w:rsid w:val="00BA0EA6"/>
    <w:rsid w:val="00BA5C3D"/>
    <w:rsid w:val="00BB09CB"/>
    <w:rsid w:val="00BC3147"/>
    <w:rsid w:val="00BD0E64"/>
    <w:rsid w:val="00BE39B6"/>
    <w:rsid w:val="00BE4895"/>
    <w:rsid w:val="00BF76BB"/>
    <w:rsid w:val="00C03AE9"/>
    <w:rsid w:val="00C14D0B"/>
    <w:rsid w:val="00C153D3"/>
    <w:rsid w:val="00C17626"/>
    <w:rsid w:val="00C21198"/>
    <w:rsid w:val="00C322C1"/>
    <w:rsid w:val="00C44284"/>
    <w:rsid w:val="00C44995"/>
    <w:rsid w:val="00C51103"/>
    <w:rsid w:val="00C52C64"/>
    <w:rsid w:val="00C6138A"/>
    <w:rsid w:val="00C777BB"/>
    <w:rsid w:val="00C90725"/>
    <w:rsid w:val="00C953DF"/>
    <w:rsid w:val="00CA703B"/>
    <w:rsid w:val="00CC1815"/>
    <w:rsid w:val="00CC4214"/>
    <w:rsid w:val="00CC48A4"/>
    <w:rsid w:val="00D11298"/>
    <w:rsid w:val="00D16D9F"/>
    <w:rsid w:val="00D44E00"/>
    <w:rsid w:val="00D473C0"/>
    <w:rsid w:val="00D5034F"/>
    <w:rsid w:val="00D5311E"/>
    <w:rsid w:val="00D56998"/>
    <w:rsid w:val="00D96019"/>
    <w:rsid w:val="00DB1BB7"/>
    <w:rsid w:val="00DC1529"/>
    <w:rsid w:val="00DC4008"/>
    <w:rsid w:val="00DD6ABD"/>
    <w:rsid w:val="00DD76E0"/>
    <w:rsid w:val="00DE2627"/>
    <w:rsid w:val="00DF55D1"/>
    <w:rsid w:val="00E0326D"/>
    <w:rsid w:val="00E052A3"/>
    <w:rsid w:val="00E271F4"/>
    <w:rsid w:val="00E3520C"/>
    <w:rsid w:val="00E41A8F"/>
    <w:rsid w:val="00E42FC1"/>
    <w:rsid w:val="00E45FB1"/>
    <w:rsid w:val="00E50951"/>
    <w:rsid w:val="00E6009A"/>
    <w:rsid w:val="00E67C24"/>
    <w:rsid w:val="00E7127E"/>
    <w:rsid w:val="00E77CBA"/>
    <w:rsid w:val="00E912DA"/>
    <w:rsid w:val="00EB09A5"/>
    <w:rsid w:val="00EB3E6B"/>
    <w:rsid w:val="00EB5BCC"/>
    <w:rsid w:val="00EB64ED"/>
    <w:rsid w:val="00EB7D5E"/>
    <w:rsid w:val="00ED4B36"/>
    <w:rsid w:val="00ED5B88"/>
    <w:rsid w:val="00EE1714"/>
    <w:rsid w:val="00EE1925"/>
    <w:rsid w:val="00F076D9"/>
    <w:rsid w:val="00F20EE2"/>
    <w:rsid w:val="00F3034A"/>
    <w:rsid w:val="00F64BF4"/>
    <w:rsid w:val="00F66514"/>
    <w:rsid w:val="00F757FA"/>
    <w:rsid w:val="00F80DB1"/>
    <w:rsid w:val="00F87414"/>
    <w:rsid w:val="00FA03AC"/>
    <w:rsid w:val="00FA0E8D"/>
    <w:rsid w:val="00FA1FF7"/>
    <w:rsid w:val="00FB03D2"/>
    <w:rsid w:val="00FB0E13"/>
    <w:rsid w:val="00FB3CA3"/>
    <w:rsid w:val="00FB6A34"/>
    <w:rsid w:val="00FD6DC0"/>
    <w:rsid w:val="00FE340A"/>
    <w:rsid w:val="00FF2083"/>
    <w:rsid w:val="00FF3C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03A9"/>
    <w:pPr>
      <w:spacing w:after="0" w:line="240" w:lineRule="auto"/>
      <w:jc w:val="both"/>
    </w:pPr>
    <w:rPr>
      <w:sz w:val="28"/>
      <w:szCs w:val="28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rvts0">
    <w:name w:val="rvts0"/>
    <w:basedOn w:val="a0"/>
    <w:uiPriority w:val="99"/>
    <w:rsid w:val="00917F95"/>
    <w:rPr>
      <w:rFonts w:cs="Times New Roman"/>
    </w:rPr>
  </w:style>
  <w:style w:type="paragraph" w:customStyle="1" w:styleId="rvps6">
    <w:name w:val="rvps6"/>
    <w:basedOn w:val="a"/>
    <w:uiPriority w:val="99"/>
    <w:rsid w:val="00917F95"/>
    <w:pPr>
      <w:spacing w:before="100" w:beforeAutospacing="1" w:after="100" w:afterAutospacing="1"/>
      <w:jc w:val="left"/>
    </w:pPr>
    <w:rPr>
      <w:color w:val="000000"/>
      <w:sz w:val="24"/>
      <w:szCs w:val="24"/>
      <w:lang w:eastAsia="uk-UA"/>
    </w:rPr>
  </w:style>
  <w:style w:type="character" w:customStyle="1" w:styleId="rvts23">
    <w:name w:val="rvts23"/>
    <w:basedOn w:val="a0"/>
    <w:uiPriority w:val="99"/>
    <w:rsid w:val="00917F95"/>
    <w:rPr>
      <w:rFonts w:cs="Times New Roman"/>
    </w:rPr>
  </w:style>
  <w:style w:type="paragraph" w:customStyle="1" w:styleId="rvps12">
    <w:name w:val="rvps12"/>
    <w:basedOn w:val="a"/>
    <w:uiPriority w:val="99"/>
    <w:rsid w:val="00917F95"/>
    <w:pPr>
      <w:spacing w:before="100" w:beforeAutospacing="1" w:after="100" w:afterAutospacing="1"/>
      <w:jc w:val="left"/>
    </w:pPr>
    <w:rPr>
      <w:color w:val="000000"/>
      <w:sz w:val="24"/>
      <w:szCs w:val="24"/>
      <w:lang w:eastAsia="uk-UA"/>
    </w:rPr>
  </w:style>
  <w:style w:type="character" w:customStyle="1" w:styleId="rvts82">
    <w:name w:val="rvts82"/>
    <w:basedOn w:val="a0"/>
    <w:uiPriority w:val="99"/>
    <w:rsid w:val="00917F95"/>
    <w:rPr>
      <w:rFonts w:cs="Times New Roman"/>
    </w:rPr>
  </w:style>
  <w:style w:type="paragraph" w:customStyle="1" w:styleId="rvps14">
    <w:name w:val="rvps14"/>
    <w:basedOn w:val="a"/>
    <w:uiPriority w:val="99"/>
    <w:rsid w:val="00917F95"/>
    <w:pPr>
      <w:spacing w:before="100" w:beforeAutospacing="1" w:after="100" w:afterAutospacing="1"/>
      <w:jc w:val="left"/>
    </w:pPr>
    <w:rPr>
      <w:color w:val="000000"/>
      <w:sz w:val="24"/>
      <w:szCs w:val="24"/>
      <w:lang w:eastAsia="uk-UA"/>
    </w:rPr>
  </w:style>
  <w:style w:type="paragraph" w:styleId="a3">
    <w:name w:val="Balloon Text"/>
    <w:basedOn w:val="a"/>
    <w:link w:val="a4"/>
    <w:uiPriority w:val="99"/>
    <w:semiHidden/>
    <w:rsid w:val="00892E0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892E0D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99"/>
    <w:qFormat/>
    <w:rsid w:val="00735C69"/>
    <w:pPr>
      <w:ind w:left="720"/>
    </w:pPr>
  </w:style>
  <w:style w:type="paragraph" w:styleId="HTML">
    <w:name w:val="HTML Preformatted"/>
    <w:basedOn w:val="a"/>
    <w:link w:val="HTML0"/>
    <w:uiPriority w:val="99"/>
    <w:rsid w:val="008403A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 w:cs="Courier New"/>
      <w:sz w:val="21"/>
      <w:szCs w:val="21"/>
      <w:lang w:eastAsia="uk-UA"/>
    </w:rPr>
  </w:style>
  <w:style w:type="character" w:customStyle="1" w:styleId="HTML0">
    <w:name w:val="Стандартный HTML Знак"/>
    <w:basedOn w:val="a0"/>
    <w:link w:val="HTML"/>
    <w:uiPriority w:val="99"/>
    <w:locked/>
    <w:rsid w:val="008403AD"/>
    <w:rPr>
      <w:rFonts w:ascii="Courier New" w:hAnsi="Courier New" w:cs="Courier New"/>
      <w:sz w:val="21"/>
      <w:szCs w:val="21"/>
      <w:lang w:eastAsia="uk-UA"/>
    </w:rPr>
  </w:style>
  <w:style w:type="character" w:customStyle="1" w:styleId="apple-converted-space">
    <w:name w:val="apple-converted-space"/>
    <w:basedOn w:val="a0"/>
    <w:uiPriority w:val="99"/>
    <w:rsid w:val="00090907"/>
    <w:rPr>
      <w:rFonts w:cs="Times New Roman"/>
    </w:rPr>
  </w:style>
  <w:style w:type="character" w:styleId="a6">
    <w:name w:val="Hyperlink"/>
    <w:basedOn w:val="a0"/>
    <w:uiPriority w:val="99"/>
    <w:rsid w:val="00090907"/>
    <w:rPr>
      <w:rFonts w:cs="Times New Roman"/>
      <w:color w:val="0000FF"/>
      <w:u w:val="single"/>
    </w:rPr>
  </w:style>
  <w:style w:type="character" w:customStyle="1" w:styleId="apple-style-span">
    <w:name w:val="apple-style-span"/>
    <w:basedOn w:val="a0"/>
    <w:uiPriority w:val="99"/>
    <w:rsid w:val="00090907"/>
    <w:rPr>
      <w:rFonts w:cs="Times New Roman"/>
    </w:rPr>
  </w:style>
  <w:style w:type="table" w:styleId="a7">
    <w:name w:val="Table Grid"/>
    <w:basedOn w:val="a1"/>
    <w:uiPriority w:val="99"/>
    <w:locked/>
    <w:rsid w:val="00C21198"/>
    <w:pPr>
      <w:spacing w:after="0" w:line="240" w:lineRule="auto"/>
      <w:jc w:val="both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uiPriority w:val="99"/>
    <w:rsid w:val="00AB57DB"/>
    <w:pPr>
      <w:spacing w:after="120" w:line="480" w:lineRule="auto"/>
      <w:jc w:val="left"/>
    </w:pPr>
    <w:rPr>
      <w:sz w:val="24"/>
      <w:szCs w:val="24"/>
      <w:lang w:val="ru-RU" w:eastAsia="ru-RU"/>
    </w:rPr>
  </w:style>
  <w:style w:type="character" w:customStyle="1" w:styleId="20">
    <w:name w:val="Основной текст 2 Знак"/>
    <w:basedOn w:val="a0"/>
    <w:link w:val="2"/>
    <w:uiPriority w:val="99"/>
    <w:locked/>
    <w:rsid w:val="00AB57DB"/>
    <w:rPr>
      <w:rFonts w:cs="Times New Roman"/>
      <w:sz w:val="24"/>
      <w:szCs w:val="24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03A9"/>
    <w:pPr>
      <w:spacing w:after="0" w:line="240" w:lineRule="auto"/>
      <w:jc w:val="both"/>
    </w:pPr>
    <w:rPr>
      <w:sz w:val="28"/>
      <w:szCs w:val="28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rvts0">
    <w:name w:val="rvts0"/>
    <w:basedOn w:val="a0"/>
    <w:uiPriority w:val="99"/>
    <w:rsid w:val="00917F95"/>
    <w:rPr>
      <w:rFonts w:cs="Times New Roman"/>
    </w:rPr>
  </w:style>
  <w:style w:type="paragraph" w:customStyle="1" w:styleId="rvps6">
    <w:name w:val="rvps6"/>
    <w:basedOn w:val="a"/>
    <w:uiPriority w:val="99"/>
    <w:rsid w:val="00917F95"/>
    <w:pPr>
      <w:spacing w:before="100" w:beforeAutospacing="1" w:after="100" w:afterAutospacing="1"/>
      <w:jc w:val="left"/>
    </w:pPr>
    <w:rPr>
      <w:color w:val="000000"/>
      <w:sz w:val="24"/>
      <w:szCs w:val="24"/>
      <w:lang w:eastAsia="uk-UA"/>
    </w:rPr>
  </w:style>
  <w:style w:type="character" w:customStyle="1" w:styleId="rvts23">
    <w:name w:val="rvts23"/>
    <w:basedOn w:val="a0"/>
    <w:uiPriority w:val="99"/>
    <w:rsid w:val="00917F95"/>
    <w:rPr>
      <w:rFonts w:cs="Times New Roman"/>
    </w:rPr>
  </w:style>
  <w:style w:type="paragraph" w:customStyle="1" w:styleId="rvps12">
    <w:name w:val="rvps12"/>
    <w:basedOn w:val="a"/>
    <w:uiPriority w:val="99"/>
    <w:rsid w:val="00917F95"/>
    <w:pPr>
      <w:spacing w:before="100" w:beforeAutospacing="1" w:after="100" w:afterAutospacing="1"/>
      <w:jc w:val="left"/>
    </w:pPr>
    <w:rPr>
      <w:color w:val="000000"/>
      <w:sz w:val="24"/>
      <w:szCs w:val="24"/>
      <w:lang w:eastAsia="uk-UA"/>
    </w:rPr>
  </w:style>
  <w:style w:type="character" w:customStyle="1" w:styleId="rvts82">
    <w:name w:val="rvts82"/>
    <w:basedOn w:val="a0"/>
    <w:uiPriority w:val="99"/>
    <w:rsid w:val="00917F95"/>
    <w:rPr>
      <w:rFonts w:cs="Times New Roman"/>
    </w:rPr>
  </w:style>
  <w:style w:type="paragraph" w:customStyle="1" w:styleId="rvps14">
    <w:name w:val="rvps14"/>
    <w:basedOn w:val="a"/>
    <w:uiPriority w:val="99"/>
    <w:rsid w:val="00917F95"/>
    <w:pPr>
      <w:spacing w:before="100" w:beforeAutospacing="1" w:after="100" w:afterAutospacing="1"/>
      <w:jc w:val="left"/>
    </w:pPr>
    <w:rPr>
      <w:color w:val="000000"/>
      <w:sz w:val="24"/>
      <w:szCs w:val="24"/>
      <w:lang w:eastAsia="uk-UA"/>
    </w:rPr>
  </w:style>
  <w:style w:type="paragraph" w:styleId="a3">
    <w:name w:val="Balloon Text"/>
    <w:basedOn w:val="a"/>
    <w:link w:val="a4"/>
    <w:uiPriority w:val="99"/>
    <w:semiHidden/>
    <w:rsid w:val="00892E0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892E0D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99"/>
    <w:qFormat/>
    <w:rsid w:val="00735C69"/>
    <w:pPr>
      <w:ind w:left="720"/>
    </w:pPr>
  </w:style>
  <w:style w:type="paragraph" w:styleId="HTML">
    <w:name w:val="HTML Preformatted"/>
    <w:basedOn w:val="a"/>
    <w:link w:val="HTML0"/>
    <w:uiPriority w:val="99"/>
    <w:rsid w:val="008403A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 w:cs="Courier New"/>
      <w:sz w:val="21"/>
      <w:szCs w:val="21"/>
      <w:lang w:eastAsia="uk-UA"/>
    </w:rPr>
  </w:style>
  <w:style w:type="character" w:customStyle="1" w:styleId="HTML0">
    <w:name w:val="Стандартный HTML Знак"/>
    <w:basedOn w:val="a0"/>
    <w:link w:val="HTML"/>
    <w:uiPriority w:val="99"/>
    <w:locked/>
    <w:rsid w:val="008403AD"/>
    <w:rPr>
      <w:rFonts w:ascii="Courier New" w:hAnsi="Courier New" w:cs="Courier New"/>
      <w:sz w:val="21"/>
      <w:szCs w:val="21"/>
      <w:lang w:eastAsia="uk-UA"/>
    </w:rPr>
  </w:style>
  <w:style w:type="character" w:customStyle="1" w:styleId="apple-converted-space">
    <w:name w:val="apple-converted-space"/>
    <w:basedOn w:val="a0"/>
    <w:uiPriority w:val="99"/>
    <w:rsid w:val="00090907"/>
    <w:rPr>
      <w:rFonts w:cs="Times New Roman"/>
    </w:rPr>
  </w:style>
  <w:style w:type="character" w:styleId="a6">
    <w:name w:val="Hyperlink"/>
    <w:basedOn w:val="a0"/>
    <w:uiPriority w:val="99"/>
    <w:rsid w:val="00090907"/>
    <w:rPr>
      <w:rFonts w:cs="Times New Roman"/>
      <w:color w:val="0000FF"/>
      <w:u w:val="single"/>
    </w:rPr>
  </w:style>
  <w:style w:type="character" w:customStyle="1" w:styleId="apple-style-span">
    <w:name w:val="apple-style-span"/>
    <w:basedOn w:val="a0"/>
    <w:uiPriority w:val="99"/>
    <w:rsid w:val="00090907"/>
    <w:rPr>
      <w:rFonts w:cs="Times New Roman"/>
    </w:rPr>
  </w:style>
  <w:style w:type="table" w:styleId="a7">
    <w:name w:val="Table Grid"/>
    <w:basedOn w:val="a1"/>
    <w:uiPriority w:val="99"/>
    <w:locked/>
    <w:rsid w:val="00C21198"/>
    <w:pPr>
      <w:spacing w:after="0" w:line="240" w:lineRule="auto"/>
      <w:jc w:val="both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uiPriority w:val="99"/>
    <w:rsid w:val="00AB57DB"/>
    <w:pPr>
      <w:spacing w:after="120" w:line="480" w:lineRule="auto"/>
      <w:jc w:val="left"/>
    </w:pPr>
    <w:rPr>
      <w:sz w:val="24"/>
      <w:szCs w:val="24"/>
      <w:lang w:val="ru-RU" w:eastAsia="ru-RU"/>
    </w:rPr>
  </w:style>
  <w:style w:type="character" w:customStyle="1" w:styleId="20">
    <w:name w:val="Основной текст 2 Знак"/>
    <w:basedOn w:val="a0"/>
    <w:link w:val="2"/>
    <w:uiPriority w:val="99"/>
    <w:locked/>
    <w:rsid w:val="00AB57DB"/>
    <w:rPr>
      <w:rFonts w:cs="Times New Roman"/>
      <w:sz w:val="24"/>
      <w:szCs w:val="24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449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1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32136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321368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628321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8321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8321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32137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321394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628321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8321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8321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32137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321397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628321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8321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8321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32139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321376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628321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8321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8321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32139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321382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628321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8321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8321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32138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321373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628321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8321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8321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32137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321395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628321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8321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8321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32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321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8321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8321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83214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8321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321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321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8321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32136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321364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628321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8321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8321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32141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321412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628321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8321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8321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32142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321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8321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8321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8321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32142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321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8321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8321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8321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32141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321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8321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8321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8321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32143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321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8321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8321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8321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93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464</Words>
  <Characters>2649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Примірна форма</vt:lpstr>
    </vt:vector>
  </TitlesOfParts>
  <Company/>
  <LinksUpToDate>false</LinksUpToDate>
  <CharactersWithSpaces>3107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Примірна форма</dc:title>
  <dc:subject/>
  <dc:creator>Яна Коломієць</dc:creator>
  <cp:keywords/>
  <dc:description/>
  <cp:lastModifiedBy>User</cp:lastModifiedBy>
  <cp:revision>8</cp:revision>
  <cp:lastPrinted>2016-07-02T12:42:00Z</cp:lastPrinted>
  <dcterms:created xsi:type="dcterms:W3CDTF">2016-05-24T06:24:00Z</dcterms:created>
  <dcterms:modified xsi:type="dcterms:W3CDTF">2016-07-06T11:58:00Z</dcterms:modified>
</cp:coreProperties>
</file>